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F8AE2" w14:textId="77777777" w:rsidR="00FD7842" w:rsidRDefault="00000000">
      <w:pPr>
        <w:spacing w:before="-1" w:line="1" w:lineRule="exact"/>
      </w:pPr>
      <w:r>
        <w:rPr>
          <w:noProof/>
        </w:rPr>
        <w:drawing>
          <wp:anchor distT="0" distB="0" distL="114300" distR="114300" simplePos="0" relativeHeight="2" behindDoc="1" locked="0" layoutInCell="1" allowOverlap="1" wp14:anchorId="587FB992" wp14:editId="690D6215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1585" cy="10685784"/>
            <wp:effectExtent l="0" t="0" r="0" b="0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hap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7561585" cy="106857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D7842">
      <w:pgSz w:w="11920" w:h="16840"/>
      <w:pgMar w:top="0" w:right="11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842"/>
    <w:rsid w:val="00C26AAA"/>
    <w:rsid w:val="00F743D9"/>
    <w:rsid w:val="00FD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2CD89"/>
  <w15:docId w15:val="{8B1D8F7A-6F2D-40D2-8365-1547AB09B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style1">
    <w:name w:val="Paragraph style 1"/>
    <w:pPr>
      <w:spacing w:line="200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Avanquest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93e18dee-ec97-4f92-b266-23b955e3845e</dc:title>
  <dc:subject/>
  <dc:creator>Margaret Hodgkinson</dc:creator>
  <cp:keywords/>
  <dc:description/>
  <cp:lastModifiedBy>Margaret Hodgkinson</cp:lastModifiedBy>
  <cp:revision>2</cp:revision>
  <dcterms:created xsi:type="dcterms:W3CDTF">2026-02-28T11:24:00Z</dcterms:created>
  <dcterms:modified xsi:type="dcterms:W3CDTF">2026-02-28T11:24:00Z</dcterms:modified>
  <cp:category>pdf2docx</cp:category>
  <cp:contentStatus>Converted by Avanquest Pdf2Word Converter v.0.81.202503281.0</cp:contentStatus>
</cp:coreProperties>
</file>